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66" w:rsidRPr="00A03359" w:rsidRDefault="007B5866" w:rsidP="009061A8">
      <w:pPr>
        <w:jc w:val="both"/>
        <w:rPr>
          <w:rFonts w:ascii="Arial" w:hAnsi="Arial" w:cs="Arial"/>
          <w:sz w:val="24"/>
          <w:szCs w:val="24"/>
        </w:rPr>
      </w:pPr>
      <w:r w:rsidRPr="00A03359">
        <w:rPr>
          <w:rFonts w:ascii="Arial" w:hAnsi="Arial" w:cs="Arial"/>
          <w:sz w:val="24"/>
          <w:szCs w:val="24"/>
        </w:rPr>
        <w:t xml:space="preserve">Приглашаем </w:t>
      </w:r>
      <w:r w:rsidR="00F4426C">
        <w:rPr>
          <w:rFonts w:ascii="Arial" w:hAnsi="Arial" w:cs="Arial"/>
          <w:sz w:val="24"/>
          <w:szCs w:val="24"/>
        </w:rPr>
        <w:t xml:space="preserve">специалистов и </w:t>
      </w:r>
      <w:r w:rsidRPr="00A03359">
        <w:rPr>
          <w:rFonts w:ascii="Arial" w:hAnsi="Arial" w:cs="Arial"/>
          <w:sz w:val="24"/>
          <w:szCs w:val="24"/>
        </w:rPr>
        <w:t>родителей, воспитывающих детей с РАС</w:t>
      </w:r>
      <w:r w:rsidR="00C971BB" w:rsidRPr="00A03359">
        <w:rPr>
          <w:rFonts w:ascii="Arial" w:hAnsi="Arial" w:cs="Arial"/>
          <w:sz w:val="24"/>
          <w:szCs w:val="24"/>
        </w:rPr>
        <w:t xml:space="preserve"> и другими ментальными нарушениями,</w:t>
      </w:r>
      <w:r w:rsidRPr="00A03359">
        <w:rPr>
          <w:rFonts w:ascii="Arial" w:hAnsi="Arial" w:cs="Arial"/>
          <w:sz w:val="24"/>
          <w:szCs w:val="24"/>
        </w:rPr>
        <w:t xml:space="preserve"> на обучающий курс «Практические знания по </w:t>
      </w:r>
      <w:proofErr w:type="gramStart"/>
      <w:r w:rsidRPr="00A03359">
        <w:rPr>
          <w:rFonts w:ascii="Arial" w:hAnsi="Arial" w:cs="Arial"/>
          <w:sz w:val="24"/>
          <w:szCs w:val="24"/>
        </w:rPr>
        <w:t>АВА-терапии</w:t>
      </w:r>
      <w:proofErr w:type="gramEnd"/>
      <w:r w:rsidRPr="00A03359">
        <w:rPr>
          <w:rFonts w:ascii="Arial" w:hAnsi="Arial" w:cs="Arial"/>
          <w:sz w:val="24"/>
          <w:szCs w:val="24"/>
        </w:rPr>
        <w:t>»</w:t>
      </w:r>
    </w:p>
    <w:p w:rsidR="000849F6" w:rsidRPr="00A03359" w:rsidRDefault="000849F6" w:rsidP="009061A8">
      <w:pPr>
        <w:jc w:val="both"/>
        <w:rPr>
          <w:rFonts w:ascii="Arial" w:hAnsi="Arial" w:cs="Arial"/>
          <w:sz w:val="24"/>
          <w:szCs w:val="24"/>
        </w:rPr>
      </w:pPr>
      <w:r w:rsidRPr="00A03359">
        <w:rPr>
          <w:rFonts w:ascii="Arial" w:hAnsi="Arial" w:cs="Arial"/>
          <w:b/>
          <w:sz w:val="24"/>
          <w:szCs w:val="24"/>
        </w:rPr>
        <w:t>Цель:</w:t>
      </w:r>
      <w:r w:rsidRPr="00A03359">
        <w:rPr>
          <w:rFonts w:ascii="Arial" w:hAnsi="Arial" w:cs="Arial"/>
          <w:sz w:val="24"/>
          <w:szCs w:val="24"/>
        </w:rPr>
        <w:t xml:space="preserve"> овладение практическими навыками, необходимыми для работы с ребенком при помощи методик </w:t>
      </w:r>
      <w:proofErr w:type="gramStart"/>
      <w:r w:rsidRPr="00A03359">
        <w:rPr>
          <w:rFonts w:ascii="Arial" w:hAnsi="Arial" w:cs="Arial"/>
          <w:sz w:val="24"/>
          <w:szCs w:val="24"/>
        </w:rPr>
        <w:t>АВА-терапии</w:t>
      </w:r>
      <w:proofErr w:type="gramEnd"/>
      <w:r w:rsidRPr="00A03359">
        <w:rPr>
          <w:rFonts w:ascii="Arial" w:hAnsi="Arial" w:cs="Arial"/>
          <w:sz w:val="24"/>
          <w:szCs w:val="24"/>
        </w:rPr>
        <w:t>.</w:t>
      </w:r>
    </w:p>
    <w:p w:rsidR="000849F6" w:rsidRPr="00A03359" w:rsidRDefault="000849F6" w:rsidP="009061A8">
      <w:pPr>
        <w:jc w:val="both"/>
        <w:rPr>
          <w:rFonts w:ascii="Arial" w:hAnsi="Arial" w:cs="Arial"/>
          <w:sz w:val="24"/>
          <w:szCs w:val="24"/>
        </w:rPr>
      </w:pPr>
      <w:r w:rsidRPr="00A03359">
        <w:rPr>
          <w:rFonts w:ascii="Arial" w:hAnsi="Arial" w:cs="Arial"/>
          <w:b/>
          <w:sz w:val="24"/>
          <w:szCs w:val="24"/>
        </w:rPr>
        <w:t>Результат:</w:t>
      </w:r>
      <w:r w:rsidRPr="00A03359">
        <w:rPr>
          <w:rFonts w:ascii="Arial" w:hAnsi="Arial" w:cs="Arial"/>
          <w:sz w:val="24"/>
          <w:szCs w:val="24"/>
        </w:rPr>
        <w:t xml:space="preserve"> После прохождения курса Вы сможете организовать обучение для своего ребенка с учетом его индивидуальных особенностей. Данный курс не предназначен для обучения профессиональной работе с поведением, но, по его окончанию, участник сможет заниматься </w:t>
      </w:r>
      <w:r w:rsidR="00EF03C8">
        <w:rPr>
          <w:rFonts w:ascii="Arial" w:hAnsi="Arial" w:cs="Arial"/>
          <w:sz w:val="24"/>
          <w:szCs w:val="24"/>
        </w:rPr>
        <w:t>с</w:t>
      </w:r>
      <w:r w:rsidRPr="00A03359">
        <w:rPr>
          <w:rFonts w:ascii="Arial" w:hAnsi="Arial" w:cs="Arial"/>
          <w:sz w:val="24"/>
          <w:szCs w:val="24"/>
        </w:rPr>
        <w:t xml:space="preserve"> ребенком по индивидуальной программе при сопровождении специалиста в области прикладного анализа поведения.</w:t>
      </w:r>
    </w:p>
    <w:p w:rsidR="000849F6" w:rsidRPr="00A03359" w:rsidRDefault="000849F6" w:rsidP="009061A8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A03359">
        <w:rPr>
          <w:rFonts w:ascii="Arial" w:hAnsi="Arial" w:cs="Arial"/>
          <w:b/>
          <w:sz w:val="24"/>
          <w:szCs w:val="24"/>
        </w:rPr>
        <w:t>Курс состоит из практической и теоретической частей:</w:t>
      </w:r>
      <w:r w:rsidRPr="00A03359">
        <w:rPr>
          <w:rFonts w:ascii="Arial" w:hAnsi="Arial" w:cs="Arial"/>
          <w:sz w:val="24"/>
          <w:szCs w:val="24"/>
        </w:rPr>
        <w:t xml:space="preserve"> очные занятия в группах численностью до 12</w:t>
      </w:r>
      <w:r w:rsidR="00EF03C8">
        <w:rPr>
          <w:rFonts w:ascii="Arial" w:hAnsi="Arial" w:cs="Arial"/>
          <w:sz w:val="24"/>
          <w:szCs w:val="24"/>
        </w:rPr>
        <w:t>-14</w:t>
      </w:r>
      <w:r w:rsidRPr="00A03359">
        <w:rPr>
          <w:rFonts w:ascii="Arial" w:hAnsi="Arial" w:cs="Arial"/>
          <w:sz w:val="24"/>
          <w:szCs w:val="24"/>
        </w:rPr>
        <w:t xml:space="preserve"> человек, где будут отрабатываться практические навыки, необходимые для развития навыков самообслуживания, академических навыков, речи и других необходимых навыков детей. </w:t>
      </w:r>
      <w:proofErr w:type="gramEnd"/>
    </w:p>
    <w:p w:rsidR="000849F6" w:rsidRPr="00A03359" w:rsidRDefault="000849F6" w:rsidP="009061A8">
      <w:pPr>
        <w:jc w:val="both"/>
        <w:rPr>
          <w:rFonts w:ascii="Arial" w:hAnsi="Arial" w:cs="Arial"/>
          <w:sz w:val="24"/>
          <w:szCs w:val="24"/>
        </w:rPr>
      </w:pPr>
      <w:r w:rsidRPr="00A03359">
        <w:rPr>
          <w:rFonts w:ascii="Arial" w:hAnsi="Arial" w:cs="Arial"/>
          <w:b/>
          <w:sz w:val="24"/>
          <w:szCs w:val="24"/>
        </w:rPr>
        <w:t>Методы обучения:</w:t>
      </w:r>
      <w:r w:rsidRPr="00A03359">
        <w:rPr>
          <w:rFonts w:ascii="Arial" w:hAnsi="Arial" w:cs="Arial"/>
          <w:sz w:val="24"/>
          <w:szCs w:val="24"/>
        </w:rPr>
        <w:t xml:space="preserve"> лекции, презентация, ролевые игры, упражнения, организованные дискуссии.</w:t>
      </w:r>
    </w:p>
    <w:tbl>
      <w:tblPr>
        <w:tblStyle w:val="a4"/>
        <w:tblW w:w="10632" w:type="dxa"/>
        <w:tblInd w:w="-176" w:type="dxa"/>
        <w:tblLook w:val="04A0" w:firstRow="1" w:lastRow="0" w:firstColumn="1" w:lastColumn="0" w:noHBand="0" w:noVBand="1"/>
      </w:tblPr>
      <w:tblGrid>
        <w:gridCol w:w="1384"/>
        <w:gridCol w:w="7122"/>
        <w:gridCol w:w="2126"/>
      </w:tblGrid>
      <w:tr w:rsidR="0080178A" w:rsidRPr="00A03359" w:rsidTr="00B5748C">
        <w:trPr>
          <w:tblHeader/>
        </w:trPr>
        <w:tc>
          <w:tcPr>
            <w:tcW w:w="1384" w:type="dxa"/>
            <w:shd w:val="clear" w:color="auto" w:fill="95B3D7" w:themeFill="accent1" w:themeFillTint="99"/>
          </w:tcPr>
          <w:p w:rsidR="0080178A" w:rsidRPr="00A03359" w:rsidRDefault="0080178A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Время</w:t>
            </w:r>
          </w:p>
        </w:tc>
        <w:tc>
          <w:tcPr>
            <w:tcW w:w="7122" w:type="dxa"/>
            <w:shd w:val="clear" w:color="auto" w:fill="95B3D7" w:themeFill="accent1" w:themeFillTint="99"/>
          </w:tcPr>
          <w:p w:rsidR="0080178A" w:rsidRPr="00A03359" w:rsidRDefault="0080178A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Тема</w:t>
            </w:r>
          </w:p>
        </w:tc>
        <w:tc>
          <w:tcPr>
            <w:tcW w:w="2126" w:type="dxa"/>
            <w:shd w:val="clear" w:color="auto" w:fill="95B3D7" w:themeFill="accent1" w:themeFillTint="99"/>
          </w:tcPr>
          <w:p w:rsidR="0080178A" w:rsidRPr="00A03359" w:rsidRDefault="00CD1F4E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Ф</w:t>
            </w:r>
            <w:r w:rsidR="0080178A" w:rsidRPr="00A03359">
              <w:rPr>
                <w:rFonts w:ascii="Arial Narrow" w:hAnsi="Arial Narrow" w:cs="Arial"/>
                <w:sz w:val="24"/>
                <w:szCs w:val="24"/>
              </w:rPr>
              <w:t>орма</w:t>
            </w:r>
          </w:p>
        </w:tc>
      </w:tr>
      <w:tr w:rsidR="0080178A" w:rsidRPr="00B5748C" w:rsidTr="00B5748C">
        <w:tc>
          <w:tcPr>
            <w:tcW w:w="10632" w:type="dxa"/>
            <w:gridSpan w:val="3"/>
          </w:tcPr>
          <w:p w:rsidR="0080178A" w:rsidRPr="00B5748C" w:rsidRDefault="000418C4" w:rsidP="00F46DF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Первый день. </w:t>
            </w:r>
          </w:p>
        </w:tc>
      </w:tr>
      <w:tr w:rsidR="000418C4" w:rsidRPr="00A03359" w:rsidTr="00B5748C">
        <w:tc>
          <w:tcPr>
            <w:tcW w:w="1384" w:type="dxa"/>
          </w:tcPr>
          <w:p w:rsidR="000418C4" w:rsidRPr="00A03359" w:rsidRDefault="000418C4" w:rsidP="007D1C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9.00-9.</w:t>
            </w:r>
            <w:r w:rsidR="007D1C21">
              <w:rPr>
                <w:rFonts w:ascii="Arial Narrow" w:hAnsi="Arial Narrow" w:cs="Arial"/>
                <w:sz w:val="24"/>
                <w:szCs w:val="24"/>
              </w:rPr>
              <w:t>20</w:t>
            </w:r>
          </w:p>
        </w:tc>
        <w:tc>
          <w:tcPr>
            <w:tcW w:w="7122" w:type="dxa"/>
          </w:tcPr>
          <w:p w:rsidR="000418C4" w:rsidRPr="00A03359" w:rsidRDefault="007D1C21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0418C4" w:rsidRPr="00A03359">
              <w:rPr>
                <w:rFonts w:ascii="Arial Narrow" w:hAnsi="Arial Narrow" w:cs="Arial"/>
                <w:sz w:val="24"/>
                <w:szCs w:val="24"/>
              </w:rPr>
              <w:t>) Цели и задачи курса</w:t>
            </w:r>
          </w:p>
          <w:p w:rsidR="000418C4" w:rsidRPr="00A03359" w:rsidRDefault="007D1C21" w:rsidP="00B036B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418C4" w:rsidRPr="00A03359">
              <w:rPr>
                <w:rFonts w:ascii="Arial Narrow" w:hAnsi="Arial Narrow" w:cs="Arial"/>
                <w:sz w:val="24"/>
                <w:szCs w:val="24"/>
              </w:rPr>
              <w:t>) Основы АВА терапии, принципы и основы обучения</w:t>
            </w:r>
            <w:r w:rsidR="00AC5A6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Очная форма</w:t>
            </w:r>
          </w:p>
        </w:tc>
      </w:tr>
      <w:tr w:rsidR="000418C4" w:rsidRPr="00A03359" w:rsidTr="00B5748C">
        <w:tc>
          <w:tcPr>
            <w:tcW w:w="1384" w:type="dxa"/>
          </w:tcPr>
          <w:p w:rsidR="000418C4" w:rsidRPr="00A03359" w:rsidRDefault="007D1C21" w:rsidP="00F4426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9.20</w:t>
            </w:r>
            <w:r w:rsidR="000418C4" w:rsidRPr="00A03359">
              <w:rPr>
                <w:rFonts w:ascii="Arial Narrow" w:hAnsi="Arial Narrow" w:cs="Arial"/>
                <w:sz w:val="24"/>
                <w:szCs w:val="24"/>
              </w:rPr>
              <w:t>-</w:t>
            </w:r>
            <w:r w:rsidR="00F4426C">
              <w:rPr>
                <w:rFonts w:ascii="Arial Narrow" w:hAnsi="Arial Narrow" w:cs="Arial"/>
                <w:sz w:val="24"/>
                <w:szCs w:val="24"/>
              </w:rPr>
              <w:t>9.50</w:t>
            </w:r>
          </w:p>
        </w:tc>
        <w:tc>
          <w:tcPr>
            <w:tcW w:w="7122" w:type="dxa"/>
          </w:tcPr>
          <w:p w:rsidR="000418C4" w:rsidRPr="00A03359" w:rsidRDefault="000418C4" w:rsidP="00B5748C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 xml:space="preserve">1) Оценка навыков ребенка до начала работы </w:t>
            </w:r>
          </w:p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 xml:space="preserve">2) Выбор поощрений, тестирование поощрений </w:t>
            </w:r>
          </w:p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3) Тактика при отсутствии поощрений</w:t>
            </w:r>
          </w:p>
        </w:tc>
        <w:tc>
          <w:tcPr>
            <w:tcW w:w="2126" w:type="dxa"/>
            <w:vMerge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18C4" w:rsidRPr="00A03359" w:rsidTr="00B5748C">
        <w:tc>
          <w:tcPr>
            <w:tcW w:w="1384" w:type="dxa"/>
          </w:tcPr>
          <w:p w:rsidR="000418C4" w:rsidRPr="00A03359" w:rsidRDefault="00F4426C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9.50-10.2</w:t>
            </w:r>
            <w:r w:rsidR="000418C4" w:rsidRPr="00A03359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7122" w:type="dxa"/>
          </w:tcPr>
          <w:p w:rsidR="000418C4" w:rsidRPr="00A03359" w:rsidRDefault="000418C4" w:rsidP="00B5748C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 xml:space="preserve">Метод обучения отдельными блоками </w:t>
            </w:r>
          </w:p>
        </w:tc>
        <w:tc>
          <w:tcPr>
            <w:tcW w:w="2126" w:type="dxa"/>
            <w:vMerge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4426C" w:rsidRPr="00A03359" w:rsidTr="00B5748C">
        <w:tc>
          <w:tcPr>
            <w:tcW w:w="1384" w:type="dxa"/>
          </w:tcPr>
          <w:p w:rsidR="00F4426C" w:rsidRDefault="00F4426C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10.20-11.00</w:t>
            </w:r>
          </w:p>
        </w:tc>
        <w:tc>
          <w:tcPr>
            <w:tcW w:w="7122" w:type="dxa"/>
          </w:tcPr>
          <w:p w:rsidR="00F4426C" w:rsidRDefault="00F4426C" w:rsidP="00F4426C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 xml:space="preserve">1) Процедура коррекции ошибки </w:t>
            </w:r>
          </w:p>
          <w:p w:rsidR="00F4426C" w:rsidRPr="00A03359" w:rsidRDefault="00353CA8" w:rsidP="00EF03C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2) </w:t>
            </w:r>
            <w:r w:rsidRPr="00A03359">
              <w:rPr>
                <w:rFonts w:ascii="Arial Narrow" w:hAnsi="Arial Narrow" w:cs="Arial"/>
                <w:sz w:val="24"/>
                <w:szCs w:val="24"/>
              </w:rPr>
              <w:t>Практи</w:t>
            </w:r>
            <w:r w:rsidR="00EF03C8">
              <w:rPr>
                <w:rFonts w:ascii="Arial Narrow" w:hAnsi="Arial Narrow" w:cs="Arial"/>
                <w:sz w:val="24"/>
                <w:szCs w:val="24"/>
              </w:rPr>
              <w:t>ка</w:t>
            </w:r>
            <w:r w:rsidRPr="00A03359">
              <w:rPr>
                <w:rFonts w:ascii="Arial Narrow" w:hAnsi="Arial Narrow" w:cs="Arial"/>
                <w:sz w:val="24"/>
                <w:szCs w:val="24"/>
              </w:rPr>
              <w:t xml:space="preserve"> отработка процедуры коррекции ошибки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</w:tcPr>
          <w:p w:rsidR="00F4426C" w:rsidRPr="00A03359" w:rsidRDefault="00F4426C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18C4" w:rsidRPr="00A03359" w:rsidTr="00B5748C">
        <w:tc>
          <w:tcPr>
            <w:tcW w:w="1384" w:type="dxa"/>
            <w:shd w:val="clear" w:color="auto" w:fill="EAF1DD" w:themeFill="accent3" w:themeFillTint="33"/>
          </w:tcPr>
          <w:p w:rsidR="000418C4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11.0</w:t>
            </w:r>
            <w:r w:rsidR="000418C4" w:rsidRPr="00A03359">
              <w:rPr>
                <w:rFonts w:ascii="Arial Narrow" w:hAnsi="Arial Narrow" w:cs="Arial"/>
                <w:sz w:val="24"/>
                <w:szCs w:val="24"/>
              </w:rPr>
              <w:t>0-1</w:t>
            </w:r>
            <w:r>
              <w:rPr>
                <w:rFonts w:ascii="Arial Narrow" w:hAnsi="Arial Narrow" w:cs="Arial"/>
                <w:sz w:val="24"/>
                <w:szCs w:val="24"/>
              </w:rPr>
              <w:t>1.15</w:t>
            </w:r>
          </w:p>
        </w:tc>
        <w:tc>
          <w:tcPr>
            <w:tcW w:w="7122" w:type="dxa"/>
            <w:shd w:val="clear" w:color="auto" w:fill="EAF1DD" w:themeFill="accent3" w:themeFillTint="33"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 xml:space="preserve">Перерыв </w:t>
            </w: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18C4" w:rsidRPr="00A03359" w:rsidTr="00B5748C">
        <w:tc>
          <w:tcPr>
            <w:tcW w:w="1384" w:type="dxa"/>
          </w:tcPr>
          <w:p w:rsidR="000418C4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11.15-11</w:t>
            </w:r>
            <w:r w:rsidR="000418C4" w:rsidRPr="00A03359">
              <w:rPr>
                <w:rFonts w:ascii="Arial Narrow" w:hAnsi="Arial Narrow" w:cs="Arial"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0418C4" w:rsidRPr="00A03359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7122" w:type="dxa"/>
          </w:tcPr>
          <w:p w:rsidR="000418C4" w:rsidRPr="00A03359" w:rsidRDefault="00353CA8" w:rsidP="00B5748C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Практи</w:t>
            </w:r>
            <w:r w:rsidR="00EF03C8">
              <w:rPr>
                <w:rFonts w:ascii="Arial Narrow" w:hAnsi="Arial Narrow" w:cs="Arial"/>
                <w:sz w:val="24"/>
                <w:szCs w:val="24"/>
              </w:rPr>
              <w:t>ка</w:t>
            </w:r>
            <w:r w:rsidRPr="00A03359">
              <w:rPr>
                <w:rFonts w:ascii="Arial Narrow" w:hAnsi="Arial Narrow" w:cs="Arial"/>
                <w:sz w:val="24"/>
                <w:szCs w:val="24"/>
              </w:rPr>
              <w:t xml:space="preserve"> отработка метода обучения отдельными блоками</w:t>
            </w:r>
          </w:p>
        </w:tc>
        <w:tc>
          <w:tcPr>
            <w:tcW w:w="2126" w:type="dxa"/>
            <w:vMerge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18C4" w:rsidRPr="00A03359" w:rsidTr="00B5748C">
        <w:tc>
          <w:tcPr>
            <w:tcW w:w="1384" w:type="dxa"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12.00-13.00</w:t>
            </w:r>
          </w:p>
        </w:tc>
        <w:tc>
          <w:tcPr>
            <w:tcW w:w="7122" w:type="dxa"/>
          </w:tcPr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1) Как наладить сотрудничество с ребенком</w:t>
            </w:r>
          </w:p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2) Руководящий контроль</w:t>
            </w:r>
          </w:p>
          <w:p w:rsidR="000418C4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3) Как стать поощрением для ребенка</w:t>
            </w:r>
          </w:p>
        </w:tc>
        <w:tc>
          <w:tcPr>
            <w:tcW w:w="2126" w:type="dxa"/>
            <w:vMerge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18C4" w:rsidRPr="00A03359" w:rsidTr="00B5748C">
        <w:tc>
          <w:tcPr>
            <w:tcW w:w="1384" w:type="dxa"/>
            <w:shd w:val="clear" w:color="auto" w:fill="EAF1DD" w:themeFill="accent3" w:themeFillTint="33"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13.00-14.00</w:t>
            </w:r>
          </w:p>
        </w:tc>
        <w:tc>
          <w:tcPr>
            <w:tcW w:w="7122" w:type="dxa"/>
            <w:shd w:val="clear" w:color="auto" w:fill="EAF1DD" w:themeFill="accent3" w:themeFillTint="33"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О</w:t>
            </w:r>
            <w:r w:rsidRPr="00A03359">
              <w:rPr>
                <w:rFonts w:ascii="Arial Narrow" w:hAnsi="Arial Narrow" w:cs="Arial"/>
                <w:sz w:val="24"/>
                <w:szCs w:val="24"/>
              </w:rPr>
              <w:t>бед</w:t>
            </w: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18C4" w:rsidRPr="00A03359" w:rsidTr="00B5748C">
        <w:tc>
          <w:tcPr>
            <w:tcW w:w="1384" w:type="dxa"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14.00-15.00</w:t>
            </w:r>
          </w:p>
        </w:tc>
        <w:tc>
          <w:tcPr>
            <w:tcW w:w="7122" w:type="dxa"/>
          </w:tcPr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1) Что такое подсказки, их иерархия</w:t>
            </w:r>
          </w:p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2) Основные подсказки для поведения</w:t>
            </w:r>
          </w:p>
          <w:p w:rsidR="000418C4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3) Исчезновение подсказок</w:t>
            </w:r>
          </w:p>
        </w:tc>
        <w:tc>
          <w:tcPr>
            <w:tcW w:w="2126" w:type="dxa"/>
            <w:vMerge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18C4" w:rsidRPr="00A03359" w:rsidTr="00B5748C">
        <w:tc>
          <w:tcPr>
            <w:tcW w:w="1384" w:type="dxa"/>
          </w:tcPr>
          <w:p w:rsidR="000418C4" w:rsidRPr="00A03359" w:rsidRDefault="000418C4" w:rsidP="00B5748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15.00</w:t>
            </w:r>
            <w:r w:rsidR="00353CA8">
              <w:rPr>
                <w:rFonts w:ascii="Arial Narrow" w:hAnsi="Arial Narrow" w:cs="Arial"/>
                <w:sz w:val="24"/>
                <w:szCs w:val="24"/>
              </w:rPr>
              <w:t>-15.3</w:t>
            </w:r>
            <w:r w:rsidRPr="00A03359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7122" w:type="dxa"/>
          </w:tcPr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1) Поведенческий импульс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0418C4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2) Использование поведенческого импульса в качестве подсказки</w:t>
            </w:r>
          </w:p>
        </w:tc>
        <w:tc>
          <w:tcPr>
            <w:tcW w:w="2126" w:type="dxa"/>
            <w:vMerge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3CA8" w:rsidRPr="00A03359" w:rsidTr="00B5748C">
        <w:tc>
          <w:tcPr>
            <w:tcW w:w="1384" w:type="dxa"/>
          </w:tcPr>
          <w:p w:rsidR="00353CA8" w:rsidRDefault="00353CA8" w:rsidP="00B5748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15.30-16.00</w:t>
            </w:r>
          </w:p>
        </w:tc>
        <w:tc>
          <w:tcPr>
            <w:tcW w:w="7122" w:type="dxa"/>
          </w:tcPr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1) Что такое жетоны и зачем они нужны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2) Свойства жетонов</w:t>
            </w:r>
          </w:p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3) Применение жетонов</w:t>
            </w:r>
          </w:p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4) Шаги по введению жетонов</w:t>
            </w:r>
          </w:p>
        </w:tc>
        <w:tc>
          <w:tcPr>
            <w:tcW w:w="2126" w:type="dxa"/>
            <w:vMerge/>
          </w:tcPr>
          <w:p w:rsidR="00353CA8" w:rsidRPr="00A03359" w:rsidRDefault="00353CA8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18C4" w:rsidRPr="00A03359" w:rsidTr="00B5748C">
        <w:tc>
          <w:tcPr>
            <w:tcW w:w="1384" w:type="dxa"/>
            <w:shd w:val="clear" w:color="auto" w:fill="EAF1DD" w:themeFill="accent3" w:themeFillTint="33"/>
          </w:tcPr>
          <w:p w:rsidR="000418C4" w:rsidRDefault="000418C4" w:rsidP="00B5748C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16.00-16.15</w:t>
            </w:r>
          </w:p>
        </w:tc>
        <w:tc>
          <w:tcPr>
            <w:tcW w:w="7122" w:type="dxa"/>
            <w:shd w:val="clear" w:color="auto" w:fill="EAF1DD" w:themeFill="accent3" w:themeFillTint="33"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Перерыв</w:t>
            </w: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18C4" w:rsidRPr="00A03359" w:rsidTr="00B5748C">
        <w:trPr>
          <w:trHeight w:val="314"/>
        </w:trPr>
        <w:tc>
          <w:tcPr>
            <w:tcW w:w="1384" w:type="dxa"/>
          </w:tcPr>
          <w:p w:rsidR="000418C4" w:rsidRPr="00A03359" w:rsidRDefault="000418C4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16.15</w:t>
            </w:r>
            <w:r w:rsidRPr="00A03359">
              <w:rPr>
                <w:rFonts w:ascii="Arial Narrow" w:hAnsi="Arial Narrow" w:cs="Arial"/>
                <w:sz w:val="24"/>
                <w:szCs w:val="24"/>
              </w:rPr>
              <w:t>-1</w:t>
            </w:r>
            <w:r w:rsidR="00353CA8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A03359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53CA8">
              <w:rPr>
                <w:rFonts w:ascii="Arial Narrow" w:hAnsi="Arial Narrow" w:cs="Arial"/>
                <w:sz w:val="24"/>
                <w:szCs w:val="24"/>
              </w:rPr>
              <w:t>45</w:t>
            </w:r>
            <w:r w:rsidRPr="00A0335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7122" w:type="dxa"/>
          </w:tcPr>
          <w:p w:rsidR="000418C4" w:rsidRPr="00A03359" w:rsidRDefault="00353CA8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Практическая отработка введения жетонов</w:t>
            </w:r>
          </w:p>
        </w:tc>
        <w:tc>
          <w:tcPr>
            <w:tcW w:w="2126" w:type="dxa"/>
            <w:vMerge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18C4" w:rsidRPr="00A03359" w:rsidTr="00B5748C">
        <w:trPr>
          <w:trHeight w:val="314"/>
        </w:trPr>
        <w:tc>
          <w:tcPr>
            <w:tcW w:w="1384" w:type="dxa"/>
          </w:tcPr>
          <w:p w:rsidR="000418C4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16.45-17.15</w:t>
            </w:r>
          </w:p>
        </w:tc>
        <w:tc>
          <w:tcPr>
            <w:tcW w:w="7122" w:type="dxa"/>
          </w:tcPr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1) Визуальные подсказки и визуальное расписание</w:t>
            </w:r>
          </w:p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2) Метод «Цепочка» для обучения навыкам. Прямая и обратная цепочки</w:t>
            </w:r>
          </w:p>
          <w:p w:rsidR="000418C4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3) Метод отдельные блоки для обучения навыкам самообслуживания</w:t>
            </w:r>
          </w:p>
        </w:tc>
        <w:tc>
          <w:tcPr>
            <w:tcW w:w="2126" w:type="dxa"/>
            <w:vMerge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3CA8" w:rsidRPr="00A03359" w:rsidTr="00B5748C">
        <w:trPr>
          <w:trHeight w:val="314"/>
        </w:trPr>
        <w:tc>
          <w:tcPr>
            <w:tcW w:w="1384" w:type="dxa"/>
          </w:tcPr>
          <w:p w:rsidR="00353CA8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17.15-17.30</w:t>
            </w:r>
          </w:p>
        </w:tc>
        <w:tc>
          <w:tcPr>
            <w:tcW w:w="7122" w:type="dxa"/>
          </w:tcPr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Практическая отработка </w:t>
            </w:r>
            <w:r w:rsidR="00B06202">
              <w:rPr>
                <w:rFonts w:ascii="Arial Narrow" w:hAnsi="Arial Narrow" w:cs="Arial"/>
                <w:sz w:val="24"/>
                <w:szCs w:val="24"/>
              </w:rPr>
              <w:t xml:space="preserve">навыков составления </w:t>
            </w:r>
            <w:r>
              <w:rPr>
                <w:rFonts w:ascii="Arial Narrow" w:hAnsi="Arial Narrow" w:cs="Arial"/>
                <w:sz w:val="24"/>
                <w:szCs w:val="24"/>
              </w:rPr>
              <w:t>цепочки</w:t>
            </w:r>
          </w:p>
        </w:tc>
        <w:tc>
          <w:tcPr>
            <w:tcW w:w="2126" w:type="dxa"/>
            <w:vMerge/>
          </w:tcPr>
          <w:p w:rsidR="00353CA8" w:rsidRPr="00A03359" w:rsidRDefault="00353CA8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418C4" w:rsidRPr="00A03359" w:rsidTr="00B5748C">
        <w:tc>
          <w:tcPr>
            <w:tcW w:w="1384" w:type="dxa"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 xml:space="preserve">17.30-18.00 </w:t>
            </w:r>
          </w:p>
        </w:tc>
        <w:tc>
          <w:tcPr>
            <w:tcW w:w="7122" w:type="dxa"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Ответы на вопросы</w:t>
            </w:r>
          </w:p>
        </w:tc>
        <w:tc>
          <w:tcPr>
            <w:tcW w:w="2126" w:type="dxa"/>
            <w:vMerge/>
          </w:tcPr>
          <w:p w:rsidR="000418C4" w:rsidRPr="00A03359" w:rsidRDefault="000418C4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26BD2" w:rsidRPr="00A03359" w:rsidTr="00B5748C">
        <w:tc>
          <w:tcPr>
            <w:tcW w:w="10632" w:type="dxa"/>
            <w:gridSpan w:val="3"/>
          </w:tcPr>
          <w:p w:rsidR="00226BD2" w:rsidRPr="00A03359" w:rsidRDefault="00226BD2" w:rsidP="00B5748C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b/>
                <w:sz w:val="24"/>
                <w:szCs w:val="24"/>
              </w:rPr>
              <w:t>Второй день</w:t>
            </w:r>
          </w:p>
        </w:tc>
      </w:tr>
      <w:tr w:rsidR="007B5866" w:rsidRPr="00A03359" w:rsidTr="00B5748C">
        <w:tc>
          <w:tcPr>
            <w:tcW w:w="1384" w:type="dxa"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9.00-10.00</w:t>
            </w:r>
          </w:p>
        </w:tc>
        <w:tc>
          <w:tcPr>
            <w:tcW w:w="7122" w:type="dxa"/>
          </w:tcPr>
          <w:p w:rsidR="007B5866" w:rsidRPr="00A03359" w:rsidRDefault="00353CA8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Виды вербального поведения</w:t>
            </w:r>
          </w:p>
        </w:tc>
        <w:tc>
          <w:tcPr>
            <w:tcW w:w="2126" w:type="dxa"/>
            <w:vMerge w:val="restart"/>
          </w:tcPr>
          <w:p w:rsidR="007B5866" w:rsidRPr="00A03359" w:rsidRDefault="009061A8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Очная форма</w:t>
            </w:r>
          </w:p>
        </w:tc>
      </w:tr>
      <w:tr w:rsidR="007B5866" w:rsidRPr="00A03359" w:rsidTr="00B5748C">
        <w:tc>
          <w:tcPr>
            <w:tcW w:w="1384" w:type="dxa"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10.00-11.00</w:t>
            </w:r>
          </w:p>
        </w:tc>
        <w:tc>
          <w:tcPr>
            <w:tcW w:w="7122" w:type="dxa"/>
          </w:tcPr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1) АВА-подход в развитии речи</w:t>
            </w:r>
          </w:p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2) С чего начать учить</w:t>
            </w:r>
          </w:p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3) Побуждение к общению</w:t>
            </w:r>
          </w:p>
          <w:p w:rsidR="007B5866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4) Методы «отдельные блоки» и «цепочка» в развитии речи</w:t>
            </w:r>
          </w:p>
        </w:tc>
        <w:tc>
          <w:tcPr>
            <w:tcW w:w="2126" w:type="dxa"/>
            <w:vMerge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B5866" w:rsidRPr="00A03359" w:rsidTr="00B5748C">
        <w:tc>
          <w:tcPr>
            <w:tcW w:w="1384" w:type="dxa"/>
            <w:shd w:val="clear" w:color="auto" w:fill="EAF1DD" w:themeFill="accent3" w:themeFillTint="33"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11.00-11.15</w:t>
            </w:r>
          </w:p>
        </w:tc>
        <w:tc>
          <w:tcPr>
            <w:tcW w:w="7122" w:type="dxa"/>
            <w:shd w:val="clear" w:color="auto" w:fill="EAF1DD" w:themeFill="accent3" w:themeFillTint="33"/>
          </w:tcPr>
          <w:p w:rsidR="007B5866" w:rsidRPr="00A03359" w:rsidRDefault="00B5748C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</w:t>
            </w:r>
            <w:r w:rsidR="007B5866" w:rsidRPr="00A03359">
              <w:rPr>
                <w:rFonts w:ascii="Arial Narrow" w:hAnsi="Arial Narrow" w:cs="Arial"/>
                <w:sz w:val="24"/>
                <w:szCs w:val="24"/>
              </w:rPr>
              <w:t>ерерыв</w:t>
            </w: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B5866" w:rsidRPr="00A03359" w:rsidTr="00B5748C">
        <w:tc>
          <w:tcPr>
            <w:tcW w:w="1384" w:type="dxa"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11.15-11.45</w:t>
            </w:r>
          </w:p>
        </w:tc>
        <w:tc>
          <w:tcPr>
            <w:tcW w:w="7122" w:type="dxa"/>
          </w:tcPr>
          <w:p w:rsidR="007B5866" w:rsidRPr="00A03359" w:rsidRDefault="00EF03C8" w:rsidP="00B036B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Практическое </w:t>
            </w:r>
            <w:r w:rsidR="00353CA8">
              <w:rPr>
                <w:rFonts w:ascii="Arial Narrow" w:hAnsi="Arial Narrow" w:cs="Arial"/>
                <w:sz w:val="24"/>
                <w:szCs w:val="24"/>
              </w:rPr>
              <w:t>р</w:t>
            </w:r>
            <w:r w:rsidR="00353CA8" w:rsidRPr="00A03359">
              <w:rPr>
                <w:rFonts w:ascii="Arial Narrow" w:hAnsi="Arial Narrow" w:cs="Arial"/>
                <w:sz w:val="24"/>
                <w:szCs w:val="24"/>
              </w:rPr>
              <w:t>азвитие навыка вербального поведения</w:t>
            </w:r>
          </w:p>
        </w:tc>
        <w:tc>
          <w:tcPr>
            <w:tcW w:w="2126" w:type="dxa"/>
            <w:vMerge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B5866" w:rsidRPr="00A03359" w:rsidTr="00B5748C">
        <w:tc>
          <w:tcPr>
            <w:tcW w:w="1384" w:type="dxa"/>
          </w:tcPr>
          <w:p w:rsidR="007B5866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11.45-12</w:t>
            </w:r>
            <w:r w:rsidR="007B5866" w:rsidRPr="00A03359">
              <w:rPr>
                <w:rFonts w:ascii="Arial Narrow" w:hAnsi="Arial Narrow" w:cs="Arial"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7B5866" w:rsidRPr="00A03359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7122" w:type="dxa"/>
          </w:tcPr>
          <w:p w:rsidR="007B5866" w:rsidRPr="00A03359" w:rsidRDefault="00353CA8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Метод смешанные блоки</w:t>
            </w:r>
          </w:p>
        </w:tc>
        <w:tc>
          <w:tcPr>
            <w:tcW w:w="2126" w:type="dxa"/>
            <w:vMerge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3CA8" w:rsidRPr="00A03359" w:rsidTr="00B5748C">
        <w:tc>
          <w:tcPr>
            <w:tcW w:w="1384" w:type="dxa"/>
          </w:tcPr>
          <w:p w:rsidR="00353CA8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12.30-13.00</w:t>
            </w:r>
          </w:p>
        </w:tc>
        <w:tc>
          <w:tcPr>
            <w:tcW w:w="7122" w:type="dxa"/>
          </w:tcPr>
          <w:p w:rsidR="00353CA8" w:rsidRPr="00A03359" w:rsidRDefault="00353CA8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Практическая отработка метода смешанных блоков</w:t>
            </w:r>
          </w:p>
        </w:tc>
        <w:tc>
          <w:tcPr>
            <w:tcW w:w="2126" w:type="dxa"/>
            <w:vMerge/>
          </w:tcPr>
          <w:p w:rsidR="00353CA8" w:rsidRPr="00A03359" w:rsidRDefault="00353CA8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B5866" w:rsidRPr="00A03359" w:rsidTr="00B5748C">
        <w:tc>
          <w:tcPr>
            <w:tcW w:w="1384" w:type="dxa"/>
            <w:shd w:val="clear" w:color="auto" w:fill="EAF1DD" w:themeFill="accent3" w:themeFillTint="33"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13.00-14.00</w:t>
            </w:r>
          </w:p>
        </w:tc>
        <w:tc>
          <w:tcPr>
            <w:tcW w:w="7122" w:type="dxa"/>
            <w:shd w:val="clear" w:color="auto" w:fill="EAF1DD" w:themeFill="accent3" w:themeFillTint="33"/>
          </w:tcPr>
          <w:p w:rsidR="007B5866" w:rsidRPr="00A03359" w:rsidRDefault="00B5748C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О</w:t>
            </w:r>
            <w:r w:rsidR="007B5866" w:rsidRPr="00A03359">
              <w:rPr>
                <w:rFonts w:ascii="Arial Narrow" w:hAnsi="Arial Narrow" w:cs="Arial"/>
                <w:sz w:val="24"/>
                <w:szCs w:val="24"/>
              </w:rPr>
              <w:t>бед</w:t>
            </w: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B5866" w:rsidRPr="00A03359" w:rsidTr="00B5748C">
        <w:tc>
          <w:tcPr>
            <w:tcW w:w="1384" w:type="dxa"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14.00-15.00</w:t>
            </w:r>
          </w:p>
        </w:tc>
        <w:tc>
          <w:tcPr>
            <w:tcW w:w="7122" w:type="dxa"/>
          </w:tcPr>
          <w:p w:rsidR="007B5866" w:rsidRPr="00A03359" w:rsidRDefault="00353CA8" w:rsidP="00031942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Альтернативные системы коммуникации</w:t>
            </w:r>
          </w:p>
        </w:tc>
        <w:tc>
          <w:tcPr>
            <w:tcW w:w="2126" w:type="dxa"/>
            <w:vMerge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B5866" w:rsidRPr="00A03359" w:rsidTr="00B5748C">
        <w:tc>
          <w:tcPr>
            <w:tcW w:w="1384" w:type="dxa"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15.00-16.00</w:t>
            </w:r>
          </w:p>
        </w:tc>
        <w:tc>
          <w:tcPr>
            <w:tcW w:w="7122" w:type="dxa"/>
          </w:tcPr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Pr="00A03359">
              <w:rPr>
                <w:rFonts w:ascii="Arial Narrow" w:hAnsi="Arial Narrow" w:cs="Arial"/>
                <w:sz w:val="24"/>
                <w:szCs w:val="24"/>
              </w:rPr>
              <w:t>) Какие поведения считать нежелательными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A03359">
              <w:rPr>
                <w:rFonts w:ascii="Arial Narrow" w:hAnsi="Arial Narrow" w:cs="Arial"/>
                <w:sz w:val="24"/>
                <w:szCs w:val="24"/>
              </w:rPr>
              <w:t>) Для чего необходимо собирать данные</w:t>
            </w:r>
          </w:p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A03359">
              <w:rPr>
                <w:rFonts w:ascii="Arial Narrow" w:hAnsi="Arial Narrow" w:cs="Arial"/>
                <w:sz w:val="24"/>
                <w:szCs w:val="24"/>
              </w:rPr>
              <w:t>) Методы сбора данных</w:t>
            </w:r>
          </w:p>
          <w:p w:rsidR="00353CA8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</w:t>
            </w:r>
            <w:r w:rsidRPr="00A03359">
              <w:rPr>
                <w:rFonts w:ascii="Arial Narrow" w:hAnsi="Arial Narrow" w:cs="Arial"/>
                <w:sz w:val="24"/>
                <w:szCs w:val="24"/>
              </w:rPr>
              <w:t>) Цели нежелательного поведения</w:t>
            </w:r>
          </w:p>
          <w:p w:rsidR="007B5866" w:rsidRPr="00A03359" w:rsidRDefault="00353CA8" w:rsidP="00353C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A03359">
              <w:rPr>
                <w:rFonts w:ascii="Arial Narrow" w:hAnsi="Arial Narrow" w:cs="Arial"/>
                <w:sz w:val="24"/>
                <w:szCs w:val="24"/>
              </w:rPr>
              <w:t>) Методы работы с нежелательным поведением</w:t>
            </w:r>
          </w:p>
        </w:tc>
        <w:tc>
          <w:tcPr>
            <w:tcW w:w="2126" w:type="dxa"/>
            <w:vMerge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B5866" w:rsidRPr="00A03359" w:rsidTr="00B5748C">
        <w:tc>
          <w:tcPr>
            <w:tcW w:w="1384" w:type="dxa"/>
            <w:shd w:val="clear" w:color="auto" w:fill="EAF1DD" w:themeFill="accent3" w:themeFillTint="33"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16.00-16.15</w:t>
            </w:r>
          </w:p>
        </w:tc>
        <w:tc>
          <w:tcPr>
            <w:tcW w:w="7122" w:type="dxa"/>
            <w:shd w:val="clear" w:color="auto" w:fill="EAF1DD" w:themeFill="accent3" w:themeFillTint="33"/>
          </w:tcPr>
          <w:p w:rsidR="007B5866" w:rsidRPr="00A03359" w:rsidRDefault="00B5748C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</w:t>
            </w:r>
            <w:r w:rsidR="007B5866" w:rsidRPr="00A03359">
              <w:rPr>
                <w:rFonts w:ascii="Arial Narrow" w:hAnsi="Arial Narrow" w:cs="Arial"/>
                <w:sz w:val="24"/>
                <w:szCs w:val="24"/>
              </w:rPr>
              <w:t>ерерыв</w:t>
            </w:r>
          </w:p>
        </w:tc>
        <w:tc>
          <w:tcPr>
            <w:tcW w:w="2126" w:type="dxa"/>
            <w:vMerge/>
            <w:shd w:val="clear" w:color="auto" w:fill="EAF1DD" w:themeFill="accent3" w:themeFillTint="33"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B5866" w:rsidRPr="00A03359" w:rsidTr="00B5748C">
        <w:tc>
          <w:tcPr>
            <w:tcW w:w="1384" w:type="dxa"/>
          </w:tcPr>
          <w:p w:rsidR="007B5866" w:rsidRPr="00A03359" w:rsidRDefault="00353CA8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16.15-16</w:t>
            </w:r>
            <w:r w:rsidR="007B5866" w:rsidRPr="00A03359">
              <w:rPr>
                <w:rFonts w:ascii="Arial Narrow" w:hAnsi="Arial Narrow" w:cs="Arial"/>
                <w:sz w:val="24"/>
                <w:szCs w:val="24"/>
              </w:rPr>
              <w:t>.30</w:t>
            </w:r>
          </w:p>
        </w:tc>
        <w:tc>
          <w:tcPr>
            <w:tcW w:w="7122" w:type="dxa"/>
          </w:tcPr>
          <w:p w:rsidR="007B5866" w:rsidRPr="00A03359" w:rsidRDefault="00353CA8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03359">
              <w:rPr>
                <w:rFonts w:ascii="Arial Narrow" w:hAnsi="Arial Narrow" w:cs="Arial"/>
                <w:sz w:val="24"/>
                <w:szCs w:val="24"/>
              </w:rPr>
              <w:t>Практическая отработка по нежелательному поведению</w:t>
            </w:r>
          </w:p>
        </w:tc>
        <w:tc>
          <w:tcPr>
            <w:tcW w:w="2126" w:type="dxa"/>
            <w:vMerge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B5866" w:rsidRPr="00A03359" w:rsidTr="00B5748C">
        <w:tc>
          <w:tcPr>
            <w:tcW w:w="1384" w:type="dxa"/>
          </w:tcPr>
          <w:p w:rsidR="007B5866" w:rsidRPr="00A03359" w:rsidRDefault="007D1C21" w:rsidP="00B06202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B06202">
              <w:rPr>
                <w:rFonts w:ascii="Arial Narrow" w:hAnsi="Arial Narrow" w:cs="Arial"/>
                <w:sz w:val="24"/>
                <w:szCs w:val="24"/>
              </w:rPr>
              <w:t>6.30</w:t>
            </w:r>
            <w:r>
              <w:rPr>
                <w:rFonts w:ascii="Arial Narrow" w:hAnsi="Arial Narrow" w:cs="Arial"/>
                <w:sz w:val="24"/>
                <w:szCs w:val="24"/>
              </w:rPr>
              <w:t>-1</w:t>
            </w:r>
            <w:r w:rsidR="00B06202">
              <w:rPr>
                <w:rFonts w:ascii="Arial Narrow" w:hAnsi="Arial Narrow" w:cs="Arial"/>
                <w:sz w:val="24"/>
                <w:szCs w:val="24"/>
              </w:rPr>
              <w:t>7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B06202">
              <w:rPr>
                <w:rFonts w:ascii="Arial Narrow" w:hAnsi="Arial Narrow" w:cs="Arial"/>
                <w:sz w:val="24"/>
                <w:szCs w:val="24"/>
              </w:rPr>
              <w:t>00</w:t>
            </w:r>
          </w:p>
        </w:tc>
        <w:tc>
          <w:tcPr>
            <w:tcW w:w="7122" w:type="dxa"/>
          </w:tcPr>
          <w:p w:rsidR="007B5866" w:rsidRPr="00A03359" w:rsidRDefault="007D1C21" w:rsidP="009061A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Подведение итогов. Ответы на вопросы. Обратная связь</w:t>
            </w:r>
          </w:p>
        </w:tc>
        <w:tc>
          <w:tcPr>
            <w:tcW w:w="2126" w:type="dxa"/>
            <w:vMerge/>
          </w:tcPr>
          <w:p w:rsidR="007B5866" w:rsidRPr="00A03359" w:rsidRDefault="007B5866" w:rsidP="009061A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80178A" w:rsidRDefault="0080178A" w:rsidP="009061A8"/>
    <w:p w:rsidR="00A03359" w:rsidRDefault="00A03359">
      <w:r>
        <w:br w:type="page"/>
      </w:r>
    </w:p>
    <w:p w:rsidR="0080178A" w:rsidRPr="00A03359" w:rsidRDefault="00A03359" w:rsidP="00A03359">
      <w:pPr>
        <w:pStyle w:val="a3"/>
        <w:ind w:left="0"/>
        <w:jc w:val="center"/>
        <w:rPr>
          <w:sz w:val="32"/>
          <w:szCs w:val="32"/>
        </w:rPr>
      </w:pPr>
      <w:r w:rsidRPr="00A03359">
        <w:rPr>
          <w:sz w:val="32"/>
          <w:szCs w:val="32"/>
        </w:rPr>
        <w:lastRenderedPageBreak/>
        <w:t>Ведущий курса</w:t>
      </w:r>
    </w:p>
    <w:p w:rsidR="00A03359" w:rsidRDefault="00E72CFC" w:rsidP="00E72CFC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>
            <wp:extent cx="1939043" cy="1754372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я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418" cy="175652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72CFC" w:rsidRDefault="00E72CFC" w:rsidP="00E72CFC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>
            <wp:extent cx="6485861" cy="659219"/>
            <wp:effectExtent l="0" t="0" r="10795" b="0"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E72CFC" w:rsidRPr="00EF03C8" w:rsidRDefault="00E72CFC" w:rsidP="005277D5">
      <w:pPr>
        <w:pStyle w:val="a3"/>
        <w:ind w:left="0"/>
        <w:rPr>
          <w:rFonts w:ascii="Arial" w:hAnsi="Arial" w:cs="Arial"/>
          <w:b/>
          <w:sz w:val="28"/>
          <w:szCs w:val="28"/>
        </w:rPr>
      </w:pPr>
      <w:r w:rsidRPr="00EF03C8">
        <w:rPr>
          <w:rFonts w:ascii="Arial" w:hAnsi="Arial" w:cs="Arial"/>
          <w:b/>
          <w:sz w:val="28"/>
          <w:szCs w:val="28"/>
        </w:rPr>
        <w:t>Руководитель АНО «Центр коррекц</w:t>
      </w:r>
      <w:proofErr w:type="gramStart"/>
      <w:r w:rsidRPr="00EF03C8">
        <w:rPr>
          <w:rFonts w:ascii="Arial" w:hAnsi="Arial" w:cs="Arial"/>
          <w:b/>
          <w:sz w:val="28"/>
          <w:szCs w:val="28"/>
        </w:rPr>
        <w:t>ии ау</w:t>
      </w:r>
      <w:proofErr w:type="gramEnd"/>
      <w:r w:rsidRPr="00EF03C8">
        <w:rPr>
          <w:rFonts w:ascii="Arial" w:hAnsi="Arial" w:cs="Arial"/>
          <w:b/>
          <w:sz w:val="28"/>
          <w:szCs w:val="28"/>
        </w:rPr>
        <w:t>тизма «Новые горизонты»</w:t>
      </w:r>
    </w:p>
    <w:p w:rsidR="00E72CFC" w:rsidRDefault="00E72CFC" w:rsidP="005277D5">
      <w:pPr>
        <w:pStyle w:val="a3"/>
        <w:ind w:left="0"/>
        <w:rPr>
          <w:rFonts w:ascii="Arial" w:hAnsi="Arial" w:cs="Arial"/>
          <w:sz w:val="28"/>
          <w:szCs w:val="28"/>
        </w:rPr>
      </w:pPr>
      <w:r w:rsidRPr="005F19F7">
        <w:rPr>
          <w:rFonts w:ascii="Arial" w:hAnsi="Arial" w:cs="Arial"/>
          <w:sz w:val="28"/>
          <w:szCs w:val="28"/>
        </w:rPr>
        <w:t>АВА-</w:t>
      </w:r>
      <w:proofErr w:type="spellStart"/>
      <w:r w:rsidRPr="005F19F7">
        <w:rPr>
          <w:rFonts w:ascii="Arial" w:hAnsi="Arial" w:cs="Arial"/>
          <w:sz w:val="28"/>
          <w:szCs w:val="28"/>
        </w:rPr>
        <w:t>терапист</w:t>
      </w:r>
      <w:proofErr w:type="spellEnd"/>
      <w:r w:rsidRPr="005F19F7">
        <w:rPr>
          <w:rFonts w:ascii="Arial" w:hAnsi="Arial" w:cs="Arial"/>
          <w:sz w:val="28"/>
          <w:szCs w:val="28"/>
        </w:rPr>
        <w:t xml:space="preserve">. Работаю под </w:t>
      </w:r>
      <w:proofErr w:type="spellStart"/>
      <w:r w:rsidRPr="005F19F7">
        <w:rPr>
          <w:rFonts w:ascii="Arial" w:hAnsi="Arial" w:cs="Arial"/>
          <w:sz w:val="28"/>
          <w:szCs w:val="28"/>
        </w:rPr>
        <w:t>супервизией</w:t>
      </w:r>
      <w:proofErr w:type="spellEnd"/>
      <w:r w:rsidRPr="005F19F7">
        <w:rPr>
          <w:rFonts w:ascii="Arial" w:hAnsi="Arial" w:cs="Arial"/>
          <w:sz w:val="28"/>
          <w:szCs w:val="28"/>
        </w:rPr>
        <w:t xml:space="preserve"> Екатерины </w:t>
      </w:r>
      <w:proofErr w:type="spellStart"/>
      <w:r w:rsidRPr="005F19F7">
        <w:rPr>
          <w:rFonts w:ascii="Arial" w:hAnsi="Arial" w:cs="Arial"/>
          <w:sz w:val="28"/>
          <w:szCs w:val="28"/>
        </w:rPr>
        <w:t>Жестковой</w:t>
      </w:r>
      <w:proofErr w:type="spellEnd"/>
      <w:r w:rsidR="00616F38">
        <w:rPr>
          <w:rFonts w:ascii="Arial" w:hAnsi="Arial" w:cs="Arial"/>
          <w:sz w:val="28"/>
          <w:szCs w:val="28"/>
        </w:rPr>
        <w:t xml:space="preserve"> (ВСВА)</w:t>
      </w:r>
      <w:r w:rsidRPr="005F19F7">
        <w:rPr>
          <w:rFonts w:ascii="Arial" w:hAnsi="Arial" w:cs="Arial"/>
          <w:sz w:val="28"/>
          <w:szCs w:val="28"/>
        </w:rPr>
        <w:t>.</w:t>
      </w:r>
    </w:p>
    <w:p w:rsidR="00E72CFC" w:rsidRPr="005F19F7" w:rsidRDefault="005277D5" w:rsidP="005277D5">
      <w:pPr>
        <w:pStyle w:val="a3"/>
        <w:ind w:left="0"/>
        <w:rPr>
          <w:rFonts w:ascii="Arial" w:hAnsi="Arial" w:cs="Arial"/>
          <w:b/>
          <w:sz w:val="28"/>
          <w:szCs w:val="28"/>
        </w:rPr>
      </w:pPr>
      <w:r w:rsidRPr="005F19F7">
        <w:rPr>
          <w:rFonts w:ascii="Arial" w:hAnsi="Arial" w:cs="Arial"/>
          <w:b/>
          <w:sz w:val="28"/>
          <w:szCs w:val="28"/>
        </w:rPr>
        <w:t>Образование:</w:t>
      </w:r>
    </w:p>
    <w:p w:rsidR="005277D5" w:rsidRDefault="005F19F7" w:rsidP="005277D5">
      <w:pPr>
        <w:pStyle w:val="a3"/>
        <w:ind w:left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ТюмГУ</w:t>
      </w:r>
      <w:proofErr w:type="spellEnd"/>
      <w:r>
        <w:rPr>
          <w:rFonts w:ascii="Arial" w:hAnsi="Arial" w:cs="Arial"/>
          <w:sz w:val="28"/>
          <w:szCs w:val="28"/>
        </w:rPr>
        <w:t>:</w:t>
      </w:r>
      <w:r w:rsidR="005277D5" w:rsidRPr="005F19F7">
        <w:rPr>
          <w:rFonts w:ascii="Arial" w:hAnsi="Arial" w:cs="Arial"/>
          <w:sz w:val="28"/>
          <w:szCs w:val="28"/>
        </w:rPr>
        <w:t xml:space="preserve"> филолог, преподаватель русского языка и литературы, специализация: лингвистика детской речи.</w:t>
      </w:r>
    </w:p>
    <w:p w:rsidR="00EF03C8" w:rsidRDefault="00EF03C8" w:rsidP="005277D5">
      <w:pPr>
        <w:pStyle w:val="a3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Окончила полный д</w:t>
      </w:r>
      <w:r w:rsidR="005277D5" w:rsidRPr="005F19F7">
        <w:rPr>
          <w:rFonts w:ascii="Arial" w:hAnsi="Arial" w:cs="Arial"/>
          <w:sz w:val="28"/>
          <w:szCs w:val="28"/>
        </w:rPr>
        <w:t xml:space="preserve">истанционный курс уровня </w:t>
      </w:r>
      <w:proofErr w:type="spellStart"/>
      <w:r w:rsidR="005277D5" w:rsidRPr="005F19F7">
        <w:rPr>
          <w:rFonts w:ascii="Arial" w:hAnsi="Arial" w:cs="Arial"/>
          <w:sz w:val="28"/>
          <w:szCs w:val="28"/>
        </w:rPr>
        <w:t>ВСаВА</w:t>
      </w:r>
      <w:proofErr w:type="spellEnd"/>
      <w:r>
        <w:rPr>
          <w:rFonts w:ascii="Arial" w:hAnsi="Arial" w:cs="Arial"/>
          <w:sz w:val="28"/>
          <w:szCs w:val="28"/>
        </w:rPr>
        <w:t xml:space="preserve"> (4 модуля)</w:t>
      </w:r>
      <w:r w:rsidR="005F19F7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преподаватель Юлия </w:t>
      </w:r>
      <w:proofErr w:type="spellStart"/>
      <w:r>
        <w:rPr>
          <w:rFonts w:ascii="Arial" w:hAnsi="Arial" w:cs="Arial"/>
          <w:sz w:val="28"/>
          <w:szCs w:val="28"/>
        </w:rPr>
        <w:t>Эрц</w:t>
      </w:r>
      <w:proofErr w:type="spellEnd"/>
    </w:p>
    <w:p w:rsidR="005277D5" w:rsidRPr="00EF03C8" w:rsidRDefault="00EF03C8" w:rsidP="005277D5">
      <w:pPr>
        <w:pStyle w:val="a3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Лицензированные сертификационные курсы профессионального обучения методу </w:t>
      </w:r>
      <w:r>
        <w:rPr>
          <w:rFonts w:ascii="Arial" w:hAnsi="Arial" w:cs="Arial"/>
          <w:sz w:val="28"/>
          <w:szCs w:val="28"/>
          <w:lang w:val="en-US"/>
        </w:rPr>
        <w:t>PECS</w:t>
      </w:r>
      <w:r w:rsidR="00EE2126">
        <w:rPr>
          <w:rFonts w:ascii="Arial" w:hAnsi="Arial" w:cs="Arial"/>
          <w:sz w:val="28"/>
          <w:szCs w:val="28"/>
        </w:rPr>
        <w:t xml:space="preserve"> (система альтернативной коммуникации с помощью </w:t>
      </w:r>
      <w:bookmarkStart w:id="0" w:name="_GoBack"/>
      <w:bookmarkEnd w:id="0"/>
      <w:r w:rsidR="00EE2126">
        <w:rPr>
          <w:rFonts w:ascii="Arial" w:hAnsi="Arial" w:cs="Arial"/>
          <w:sz w:val="28"/>
          <w:szCs w:val="28"/>
        </w:rPr>
        <w:t>карточек для неговорящих детей)</w:t>
      </w:r>
      <w:r>
        <w:rPr>
          <w:rFonts w:ascii="Arial" w:hAnsi="Arial" w:cs="Arial"/>
          <w:sz w:val="28"/>
          <w:szCs w:val="28"/>
        </w:rPr>
        <w:t xml:space="preserve"> - 1 уровень (преподаватель </w:t>
      </w:r>
      <w:proofErr w:type="spellStart"/>
      <w:r>
        <w:rPr>
          <w:rFonts w:ascii="Arial" w:hAnsi="Arial" w:cs="Arial"/>
          <w:sz w:val="28"/>
          <w:szCs w:val="28"/>
        </w:rPr>
        <w:t>Сибилл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Байорат</w:t>
      </w:r>
      <w:proofErr w:type="spellEnd"/>
      <w:r>
        <w:rPr>
          <w:rFonts w:ascii="Arial" w:hAnsi="Arial" w:cs="Arial"/>
          <w:sz w:val="28"/>
          <w:szCs w:val="28"/>
        </w:rPr>
        <w:t>).</w:t>
      </w:r>
    </w:p>
    <w:p w:rsidR="006E1B51" w:rsidRDefault="006E1B51" w:rsidP="005277D5">
      <w:pPr>
        <w:pStyle w:val="a3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Образовательная программа «Мастер-класс по практической работе с детьми аутичного спектра», группа </w:t>
      </w:r>
      <w:proofErr w:type="spellStart"/>
      <w:r>
        <w:rPr>
          <w:rFonts w:ascii="Arial" w:hAnsi="Arial" w:cs="Arial"/>
          <w:sz w:val="28"/>
          <w:szCs w:val="28"/>
        </w:rPr>
        <w:t>Суламот</w:t>
      </w:r>
      <w:proofErr w:type="spellEnd"/>
      <w:r w:rsidR="00D05C7E">
        <w:rPr>
          <w:rFonts w:ascii="Arial" w:hAnsi="Arial" w:cs="Arial"/>
          <w:sz w:val="28"/>
          <w:szCs w:val="28"/>
        </w:rPr>
        <w:t xml:space="preserve"> (</w:t>
      </w:r>
      <w:r w:rsidR="00D05C7E">
        <w:rPr>
          <w:rFonts w:ascii="Arial" w:hAnsi="Arial" w:cs="Arial"/>
          <w:sz w:val="28"/>
          <w:szCs w:val="28"/>
          <w:lang w:val="en-US"/>
        </w:rPr>
        <w:t>SULAMOT</w:t>
      </w:r>
      <w:r w:rsidR="00D05C7E" w:rsidRPr="00D05C7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, Израиль - 3 недели.</w:t>
      </w:r>
    </w:p>
    <w:p w:rsidR="005277D5" w:rsidRDefault="005F19F7" w:rsidP="005277D5">
      <w:pPr>
        <w:pStyle w:val="a3"/>
        <w:ind w:left="0"/>
        <w:rPr>
          <w:rFonts w:ascii="Arial" w:hAnsi="Arial" w:cs="Arial"/>
          <w:sz w:val="28"/>
          <w:szCs w:val="28"/>
        </w:rPr>
      </w:pPr>
      <w:r w:rsidRPr="005F19F7">
        <w:rPr>
          <w:rFonts w:ascii="Arial" w:hAnsi="Arial" w:cs="Arial"/>
          <w:sz w:val="28"/>
          <w:szCs w:val="28"/>
        </w:rPr>
        <w:t>Практический тренинг по применению процедур Прикладного анализа поведения (АВА) – 24 часа</w:t>
      </w:r>
    </w:p>
    <w:p w:rsidR="005277D5" w:rsidRDefault="005277D5" w:rsidP="005277D5">
      <w:pPr>
        <w:pStyle w:val="a3"/>
        <w:ind w:left="0"/>
        <w:rPr>
          <w:rFonts w:ascii="Arial" w:hAnsi="Arial" w:cs="Arial"/>
          <w:bCs/>
          <w:sz w:val="28"/>
          <w:szCs w:val="28"/>
        </w:rPr>
      </w:pPr>
      <w:r w:rsidRPr="005F19F7">
        <w:rPr>
          <w:rFonts w:ascii="Arial" w:hAnsi="Arial" w:cs="Arial"/>
          <w:sz w:val="28"/>
          <w:szCs w:val="28"/>
        </w:rPr>
        <w:t xml:space="preserve">Семинар: </w:t>
      </w:r>
      <w:r w:rsidR="005F19F7" w:rsidRPr="005F19F7">
        <w:rPr>
          <w:rFonts w:ascii="Arial" w:hAnsi="Arial" w:cs="Arial"/>
          <w:bCs/>
          <w:sz w:val="28"/>
          <w:szCs w:val="28"/>
        </w:rPr>
        <w:t>«Системы альтернативной коммуникации в работе с детьми с особенностями развития (РАС)» - 24 часа</w:t>
      </w:r>
      <w:r w:rsidR="00C161D0">
        <w:rPr>
          <w:rFonts w:ascii="Arial" w:hAnsi="Arial" w:cs="Arial"/>
          <w:bCs/>
          <w:sz w:val="28"/>
          <w:szCs w:val="28"/>
        </w:rPr>
        <w:t>.</w:t>
      </w:r>
    </w:p>
    <w:p w:rsidR="00251C69" w:rsidRPr="00251C69" w:rsidRDefault="00251C69" w:rsidP="005277D5">
      <w:pPr>
        <w:pStyle w:val="a3"/>
        <w:ind w:left="0"/>
        <w:rPr>
          <w:rFonts w:ascii="Arial" w:hAnsi="Arial" w:cs="Arial"/>
          <w:sz w:val="28"/>
          <w:szCs w:val="28"/>
        </w:rPr>
      </w:pPr>
      <w:r w:rsidRPr="00251C69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DIR 101: базовый курс. Модель DIR® и методика </w:t>
      </w:r>
      <w:proofErr w:type="spellStart"/>
      <w:r w:rsidRPr="00251C69">
        <w:rPr>
          <w:rFonts w:ascii="Arial" w:hAnsi="Arial" w:cs="Arial"/>
          <w:color w:val="222222"/>
          <w:sz w:val="28"/>
          <w:szCs w:val="28"/>
          <w:shd w:val="clear" w:color="auto" w:fill="FFFFFF"/>
        </w:rPr>
        <w:t>Floortime</w:t>
      </w:r>
      <w:proofErr w:type="spellEnd"/>
      <w:r w:rsidRPr="00251C69">
        <w:rPr>
          <w:rFonts w:ascii="Arial" w:hAnsi="Arial" w:cs="Arial"/>
          <w:color w:val="222222"/>
          <w:sz w:val="28"/>
          <w:szCs w:val="28"/>
          <w:shd w:val="clear" w:color="auto" w:fill="FFFFFF"/>
        </w:rPr>
        <w:t>®"</w:t>
      </w:r>
      <w:r w:rsidR="00D05C7E">
        <w:rPr>
          <w:rFonts w:ascii="Arial" w:hAnsi="Arial" w:cs="Arial"/>
          <w:color w:val="222222"/>
          <w:sz w:val="28"/>
          <w:szCs w:val="28"/>
          <w:shd w:val="clear" w:color="auto" w:fill="FFFFFF"/>
        </w:rPr>
        <w:t>- 16 часов.</w:t>
      </w:r>
    </w:p>
    <w:sectPr w:rsidR="00251C69" w:rsidRPr="00251C69" w:rsidSect="00B5748C">
      <w:headerReference w:type="default" r:id="rId15"/>
      <w:footerReference w:type="default" r:id="rId16"/>
      <w:pgSz w:w="11906" w:h="16838"/>
      <w:pgMar w:top="851" w:right="850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52" w:rsidRDefault="00736E52" w:rsidP="009061A8">
      <w:pPr>
        <w:spacing w:after="0" w:line="240" w:lineRule="auto"/>
      </w:pPr>
      <w:r>
        <w:separator/>
      </w:r>
    </w:p>
  </w:endnote>
  <w:endnote w:type="continuationSeparator" w:id="0">
    <w:p w:rsidR="00736E52" w:rsidRDefault="00736E52" w:rsidP="00906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59" w:rsidRDefault="00A03359" w:rsidP="00A03359">
    <w:pPr>
      <w:pStyle w:val="a8"/>
      <w:pBdr>
        <w:top w:val="single" w:sz="24" w:space="5" w:color="9BBB59" w:themeColor="accent3"/>
      </w:pBdr>
      <w:jc w:val="center"/>
      <w:rPr>
        <w:b/>
        <w:iCs/>
        <w:color w:val="8C8C8C" w:themeColor="background1" w:themeShade="8C"/>
        <w:szCs w:val="28"/>
      </w:rPr>
    </w:pPr>
    <w:r w:rsidRPr="007D1C21">
      <w:rPr>
        <w:b/>
        <w:iCs/>
        <w:color w:val="8C8C8C" w:themeColor="background1" w:themeShade="8C"/>
        <w:szCs w:val="28"/>
      </w:rPr>
      <w:t>Количество ме</w:t>
    </w:r>
    <w:proofErr w:type="gramStart"/>
    <w:r w:rsidRPr="007D1C21">
      <w:rPr>
        <w:b/>
        <w:iCs/>
        <w:color w:val="8C8C8C" w:themeColor="background1" w:themeShade="8C"/>
        <w:szCs w:val="28"/>
      </w:rPr>
      <w:t>ст в гр</w:t>
    </w:r>
    <w:proofErr w:type="gramEnd"/>
    <w:r w:rsidRPr="007D1C21">
      <w:rPr>
        <w:b/>
        <w:iCs/>
        <w:color w:val="8C8C8C" w:themeColor="background1" w:themeShade="8C"/>
        <w:szCs w:val="28"/>
      </w:rPr>
      <w:t>уппе ограничено.</w:t>
    </w:r>
  </w:p>
  <w:p w:rsidR="00F46DFC" w:rsidRPr="007D1C21" w:rsidRDefault="00F46DFC" w:rsidP="00A03359">
    <w:pPr>
      <w:pStyle w:val="a8"/>
      <w:pBdr>
        <w:top w:val="single" w:sz="24" w:space="5" w:color="9BBB59" w:themeColor="accent3"/>
      </w:pBdr>
      <w:jc w:val="center"/>
      <w:rPr>
        <w:b/>
        <w:iCs/>
        <w:color w:val="8C8C8C" w:themeColor="background1" w:themeShade="8C"/>
        <w:szCs w:val="28"/>
      </w:rPr>
    </w:pPr>
    <w:r>
      <w:rPr>
        <w:b/>
        <w:iCs/>
        <w:color w:val="8C8C8C" w:themeColor="background1" w:themeShade="8C"/>
        <w:szCs w:val="28"/>
      </w:rPr>
      <w:t>Необходима предварительная регистрация.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52" w:rsidRDefault="00736E52" w:rsidP="009061A8">
      <w:pPr>
        <w:spacing w:after="0" w:line="240" w:lineRule="auto"/>
      </w:pPr>
      <w:r>
        <w:separator/>
      </w:r>
    </w:p>
  </w:footnote>
  <w:footnote w:type="continuationSeparator" w:id="0">
    <w:p w:rsidR="00736E52" w:rsidRDefault="00736E52" w:rsidP="00906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107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84"/>
      <w:gridCol w:w="5211"/>
    </w:tblGrid>
    <w:tr w:rsidR="00E86D51" w:rsidTr="00F4426C">
      <w:tc>
        <w:tcPr>
          <w:tcW w:w="5211" w:type="dxa"/>
        </w:tcPr>
        <w:p w:rsidR="00E86D51" w:rsidRDefault="00E86D51" w:rsidP="00E86D51">
          <w:pPr>
            <w:pStyle w:val="a6"/>
            <w:tabs>
              <w:tab w:val="left" w:pos="2580"/>
              <w:tab w:val="left" w:pos="2985"/>
            </w:tabs>
            <w:spacing w:after="120" w:line="276" w:lineRule="auto"/>
            <w:jc w:val="center"/>
            <w:rPr>
              <w:b/>
              <w:bCs/>
              <w:color w:val="1F497D" w:themeColor="text2"/>
              <w:sz w:val="28"/>
              <w:szCs w:val="28"/>
            </w:rPr>
          </w:pPr>
          <w:r>
            <w:rPr>
              <w:b/>
              <w:bCs/>
              <w:noProof/>
              <w:color w:val="1F497D" w:themeColor="text2"/>
              <w:sz w:val="28"/>
              <w:szCs w:val="28"/>
              <w:lang w:eastAsia="ru-RU"/>
            </w:rPr>
            <w:drawing>
              <wp:inline distT="0" distB="0" distL="0" distR="0" wp14:anchorId="10D4EBBF" wp14:editId="5364C6FE">
                <wp:extent cx="1850066" cy="770302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5622" cy="772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5" w:type="dxa"/>
          <w:gridSpan w:val="2"/>
        </w:tcPr>
        <w:p w:rsidR="00E86D51" w:rsidRDefault="00F4426C" w:rsidP="00F4426C">
          <w:pPr>
            <w:jc w:val="center"/>
            <w:rPr>
              <w:b/>
              <w:bCs/>
              <w:color w:val="1F497D" w:themeColor="text2"/>
              <w:sz w:val="28"/>
              <w:szCs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2BB14D68" wp14:editId="4BF353CA">
                <wp:extent cx="765544" cy="765544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257" cy="7662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86D51" w:rsidRPr="00E86D51" w:rsidTr="00F4426C">
      <w:tc>
        <w:tcPr>
          <w:tcW w:w="5495" w:type="dxa"/>
          <w:gridSpan w:val="2"/>
        </w:tcPr>
        <w:p w:rsidR="00F4426C" w:rsidRDefault="00E86D51" w:rsidP="00E86D51">
          <w:pPr>
            <w:pStyle w:val="a6"/>
            <w:tabs>
              <w:tab w:val="left" w:pos="2580"/>
              <w:tab w:val="left" w:pos="2985"/>
            </w:tabs>
            <w:spacing w:after="120" w:line="276" w:lineRule="auto"/>
            <w:jc w:val="center"/>
            <w:rPr>
              <w:b/>
              <w:bCs/>
              <w:color w:val="1F497D" w:themeColor="text2"/>
              <w:sz w:val="24"/>
              <w:szCs w:val="24"/>
            </w:rPr>
          </w:pPr>
          <w:r w:rsidRPr="00E86D51">
            <w:rPr>
              <w:b/>
              <w:bCs/>
              <w:color w:val="1F497D" w:themeColor="text2"/>
              <w:sz w:val="24"/>
              <w:szCs w:val="24"/>
            </w:rPr>
            <w:t>АНО «Центр коррекц</w:t>
          </w:r>
          <w:proofErr w:type="gramStart"/>
          <w:r w:rsidRPr="00E86D51">
            <w:rPr>
              <w:b/>
              <w:bCs/>
              <w:color w:val="1F497D" w:themeColor="text2"/>
              <w:sz w:val="24"/>
              <w:szCs w:val="24"/>
            </w:rPr>
            <w:t>ии ау</w:t>
          </w:r>
          <w:proofErr w:type="gramEnd"/>
          <w:r w:rsidRPr="00E86D51">
            <w:rPr>
              <w:b/>
              <w:bCs/>
              <w:color w:val="1F497D" w:themeColor="text2"/>
              <w:sz w:val="24"/>
              <w:szCs w:val="24"/>
            </w:rPr>
            <w:t xml:space="preserve">тизма </w:t>
          </w:r>
        </w:p>
        <w:p w:rsidR="00E86D51" w:rsidRPr="00E86D51" w:rsidRDefault="00E86D51" w:rsidP="00E86D51">
          <w:pPr>
            <w:pStyle w:val="a6"/>
            <w:tabs>
              <w:tab w:val="left" w:pos="2580"/>
              <w:tab w:val="left" w:pos="2985"/>
            </w:tabs>
            <w:spacing w:after="120" w:line="276" w:lineRule="auto"/>
            <w:jc w:val="center"/>
            <w:rPr>
              <w:b/>
              <w:bCs/>
              <w:color w:val="1F497D" w:themeColor="text2"/>
              <w:sz w:val="24"/>
              <w:szCs w:val="24"/>
            </w:rPr>
          </w:pPr>
          <w:r w:rsidRPr="00E86D51">
            <w:rPr>
              <w:b/>
              <w:bCs/>
              <w:color w:val="1F497D" w:themeColor="text2"/>
              <w:sz w:val="24"/>
              <w:szCs w:val="24"/>
            </w:rPr>
            <w:t>«Новые горизонты»</w:t>
          </w:r>
        </w:p>
      </w:tc>
      <w:tc>
        <w:tcPr>
          <w:tcW w:w="5211" w:type="dxa"/>
        </w:tcPr>
        <w:p w:rsidR="00F4426C" w:rsidRPr="00F4426C" w:rsidRDefault="00F4426C" w:rsidP="00E86D51">
          <w:pPr>
            <w:pStyle w:val="a6"/>
            <w:tabs>
              <w:tab w:val="left" w:pos="2580"/>
              <w:tab w:val="left" w:pos="2985"/>
            </w:tabs>
            <w:spacing w:after="120" w:line="276" w:lineRule="auto"/>
            <w:jc w:val="center"/>
            <w:rPr>
              <w:rFonts w:cs="Arial"/>
              <w:b/>
              <w:color w:val="1F497D" w:themeColor="text2"/>
              <w:sz w:val="24"/>
              <w:szCs w:val="24"/>
              <w:shd w:val="clear" w:color="auto" w:fill="FFFFFF"/>
            </w:rPr>
          </w:pPr>
          <w:r w:rsidRPr="00F4426C">
            <w:rPr>
              <w:rFonts w:cs="Arial"/>
              <w:b/>
              <w:color w:val="1F497D" w:themeColor="text2"/>
              <w:sz w:val="24"/>
              <w:szCs w:val="24"/>
              <w:shd w:val="clear" w:color="auto" w:fill="FFFFFF"/>
            </w:rPr>
            <w:t xml:space="preserve">АУ СОН ТО "Областной центр </w:t>
          </w:r>
        </w:p>
        <w:p w:rsidR="00E86D51" w:rsidRPr="00F4426C" w:rsidRDefault="00F4426C" w:rsidP="00E86D51">
          <w:pPr>
            <w:pStyle w:val="a6"/>
            <w:tabs>
              <w:tab w:val="left" w:pos="2580"/>
              <w:tab w:val="left" w:pos="2985"/>
            </w:tabs>
            <w:spacing w:after="120" w:line="276" w:lineRule="auto"/>
            <w:jc w:val="center"/>
            <w:rPr>
              <w:b/>
              <w:bCs/>
              <w:color w:val="1F497D" w:themeColor="text2"/>
              <w:sz w:val="24"/>
              <w:szCs w:val="24"/>
            </w:rPr>
          </w:pPr>
          <w:r w:rsidRPr="00F4426C">
            <w:rPr>
              <w:rFonts w:cs="Arial"/>
              <w:b/>
              <w:color w:val="1F497D" w:themeColor="text2"/>
              <w:sz w:val="24"/>
              <w:szCs w:val="24"/>
              <w:shd w:val="clear" w:color="auto" w:fill="FFFFFF"/>
            </w:rPr>
            <w:t>реабилитации инвалидов"</w:t>
          </w:r>
        </w:p>
      </w:tc>
    </w:tr>
  </w:tbl>
  <w:p w:rsidR="009061A8" w:rsidRPr="00E86D51" w:rsidRDefault="00E86D51" w:rsidP="00E86D51">
    <w:pPr>
      <w:pStyle w:val="a6"/>
      <w:shd w:val="clear" w:color="auto" w:fill="DBE5F1" w:themeFill="accent1" w:themeFillTint="33"/>
      <w:tabs>
        <w:tab w:val="left" w:pos="2580"/>
        <w:tab w:val="left" w:pos="2985"/>
      </w:tabs>
      <w:spacing w:after="120" w:line="276" w:lineRule="auto"/>
      <w:jc w:val="center"/>
      <w:rPr>
        <w:b/>
        <w:bCs/>
        <w:color w:val="1F497D" w:themeColor="text2"/>
        <w:sz w:val="32"/>
        <w:szCs w:val="32"/>
      </w:rPr>
    </w:pPr>
    <w:r w:rsidRPr="00E86D51">
      <w:rPr>
        <w:b/>
        <w:bCs/>
        <w:color w:val="1F497D" w:themeColor="text2"/>
        <w:sz w:val="32"/>
        <w:szCs w:val="32"/>
      </w:rPr>
      <w:t xml:space="preserve">Курс: </w:t>
    </w:r>
    <w:r w:rsidR="004E3855">
      <w:rPr>
        <w:b/>
        <w:bCs/>
        <w:color w:val="1F497D" w:themeColor="text2"/>
        <w:sz w:val="32"/>
        <w:szCs w:val="32"/>
      </w:rPr>
      <w:t>«</w:t>
    </w:r>
    <w:r w:rsidRPr="00E86D51">
      <w:rPr>
        <w:b/>
        <w:bCs/>
        <w:color w:val="1F497D" w:themeColor="text2"/>
        <w:sz w:val="32"/>
        <w:szCs w:val="32"/>
      </w:rPr>
      <w:t>Практические зна</w:t>
    </w:r>
    <w:r w:rsidR="004E3855">
      <w:rPr>
        <w:b/>
        <w:bCs/>
        <w:color w:val="1F497D" w:themeColor="text2"/>
        <w:sz w:val="32"/>
        <w:szCs w:val="32"/>
      </w:rPr>
      <w:t xml:space="preserve">ния по </w:t>
    </w:r>
    <w:proofErr w:type="gramStart"/>
    <w:r w:rsidR="004E3855">
      <w:rPr>
        <w:b/>
        <w:bCs/>
        <w:color w:val="1F497D" w:themeColor="text2"/>
        <w:sz w:val="32"/>
        <w:szCs w:val="32"/>
      </w:rPr>
      <w:t>АВА-терапии</w:t>
    </w:r>
    <w:proofErr w:type="gramEnd"/>
    <w:r w:rsidRPr="00E86D51">
      <w:rPr>
        <w:b/>
        <w:bCs/>
        <w:color w:val="1F497D" w:themeColor="text2"/>
        <w:sz w:val="32"/>
        <w:szCs w:val="32"/>
      </w:rPr>
      <w:t>»</w:t>
    </w:r>
  </w:p>
  <w:sdt>
    <w:sdtPr>
      <w:rPr>
        <w:color w:val="4F81BD" w:themeColor="accent1"/>
        <w:sz w:val="28"/>
        <w:szCs w:val="28"/>
      </w:rPr>
      <w:alias w:val="Подзаголовок"/>
      <w:id w:val="77807653"/>
      <w:placeholder>
        <w:docPart w:val="F4E2F3C2FE7B433AACC8FBBE4110664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9061A8" w:rsidRPr="007D1C21" w:rsidRDefault="00EF03C8" w:rsidP="007D1C21">
        <w:pPr>
          <w:pStyle w:val="a6"/>
          <w:tabs>
            <w:tab w:val="left" w:pos="2580"/>
            <w:tab w:val="left" w:pos="2985"/>
          </w:tabs>
          <w:spacing w:after="120" w:line="276" w:lineRule="auto"/>
          <w:jc w:val="center"/>
          <w:rPr>
            <w:color w:val="4F81BD" w:themeColor="accent1"/>
            <w:sz w:val="40"/>
            <w:szCs w:val="40"/>
          </w:rPr>
        </w:pPr>
        <w:r>
          <w:rPr>
            <w:color w:val="4F81BD" w:themeColor="accent1"/>
            <w:sz w:val="28"/>
            <w:szCs w:val="28"/>
          </w:rPr>
          <w:t>18-19 марта</w:t>
        </w:r>
        <w:r w:rsidR="009061A8" w:rsidRPr="00E86D51">
          <w:rPr>
            <w:color w:val="4F81BD" w:themeColor="accent1"/>
            <w:sz w:val="28"/>
            <w:szCs w:val="28"/>
          </w:rPr>
          <w:t xml:space="preserve"> 201</w:t>
        </w:r>
        <w:r>
          <w:rPr>
            <w:color w:val="4F81BD" w:themeColor="accent1"/>
            <w:sz w:val="28"/>
            <w:szCs w:val="28"/>
          </w:rPr>
          <w:t>7</w:t>
        </w:r>
        <w:r w:rsidR="009061A8" w:rsidRPr="00E86D51">
          <w:rPr>
            <w:color w:val="4F81BD" w:themeColor="accent1"/>
            <w:sz w:val="28"/>
            <w:szCs w:val="28"/>
          </w:rPr>
          <w:t xml:space="preserve"> года, Тюмень</w:t>
        </w:r>
        <w:r w:rsidR="00F4426C">
          <w:rPr>
            <w:color w:val="4F81BD" w:themeColor="accent1"/>
            <w:sz w:val="28"/>
            <w:szCs w:val="28"/>
          </w:rPr>
          <w:t>, ул. Уральская, д. 60, корп. 1</w:t>
        </w:r>
      </w:p>
    </w:sdtContent>
  </w:sdt>
  <w:p w:rsidR="009061A8" w:rsidRDefault="009061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347B"/>
    <w:multiLevelType w:val="hybridMultilevel"/>
    <w:tmpl w:val="AC466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78A"/>
    <w:rsid w:val="00031942"/>
    <w:rsid w:val="000413BB"/>
    <w:rsid w:val="000418C4"/>
    <w:rsid w:val="00076A92"/>
    <w:rsid w:val="000849F6"/>
    <w:rsid w:val="00140CD5"/>
    <w:rsid w:val="00206AE8"/>
    <w:rsid w:val="00226BD2"/>
    <w:rsid w:val="00251C69"/>
    <w:rsid w:val="0035250C"/>
    <w:rsid w:val="00353CA8"/>
    <w:rsid w:val="003733A9"/>
    <w:rsid w:val="003A2D2F"/>
    <w:rsid w:val="004D6147"/>
    <w:rsid w:val="004E3855"/>
    <w:rsid w:val="005277D5"/>
    <w:rsid w:val="005458E7"/>
    <w:rsid w:val="005F19F7"/>
    <w:rsid w:val="00616F38"/>
    <w:rsid w:val="00654F5E"/>
    <w:rsid w:val="006C3E87"/>
    <w:rsid w:val="006E1B51"/>
    <w:rsid w:val="006F5778"/>
    <w:rsid w:val="00736E52"/>
    <w:rsid w:val="007B5866"/>
    <w:rsid w:val="007D01E5"/>
    <w:rsid w:val="007D1C21"/>
    <w:rsid w:val="0080178A"/>
    <w:rsid w:val="009061A8"/>
    <w:rsid w:val="00921F18"/>
    <w:rsid w:val="00A03359"/>
    <w:rsid w:val="00A04A95"/>
    <w:rsid w:val="00A11C08"/>
    <w:rsid w:val="00A8532A"/>
    <w:rsid w:val="00AC4D9F"/>
    <w:rsid w:val="00AC5A6D"/>
    <w:rsid w:val="00AF4068"/>
    <w:rsid w:val="00B036B1"/>
    <w:rsid w:val="00B06202"/>
    <w:rsid w:val="00B5748C"/>
    <w:rsid w:val="00C161D0"/>
    <w:rsid w:val="00C971BB"/>
    <w:rsid w:val="00CD1F4E"/>
    <w:rsid w:val="00CF0A01"/>
    <w:rsid w:val="00D05C7E"/>
    <w:rsid w:val="00D11713"/>
    <w:rsid w:val="00E72CFC"/>
    <w:rsid w:val="00E86D51"/>
    <w:rsid w:val="00EE2126"/>
    <w:rsid w:val="00EF03C8"/>
    <w:rsid w:val="00F412E1"/>
    <w:rsid w:val="00F418BD"/>
    <w:rsid w:val="00F4426C"/>
    <w:rsid w:val="00F46DFC"/>
    <w:rsid w:val="00F7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78A"/>
    <w:pPr>
      <w:ind w:left="720"/>
      <w:contextualSpacing/>
    </w:pPr>
  </w:style>
  <w:style w:type="table" w:styleId="a4">
    <w:name w:val="Table Grid"/>
    <w:basedOn w:val="a1"/>
    <w:uiPriority w:val="59"/>
    <w:rsid w:val="0080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0178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06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61A8"/>
  </w:style>
  <w:style w:type="paragraph" w:styleId="a8">
    <w:name w:val="footer"/>
    <w:basedOn w:val="a"/>
    <w:link w:val="a9"/>
    <w:uiPriority w:val="99"/>
    <w:unhideWhenUsed/>
    <w:rsid w:val="00906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61A8"/>
  </w:style>
  <w:style w:type="paragraph" w:styleId="aa">
    <w:name w:val="Balloon Text"/>
    <w:basedOn w:val="a"/>
    <w:link w:val="ab"/>
    <w:uiPriority w:val="99"/>
    <w:semiHidden/>
    <w:unhideWhenUsed/>
    <w:rsid w:val="00906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6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78A"/>
    <w:pPr>
      <w:ind w:left="720"/>
      <w:contextualSpacing/>
    </w:pPr>
  </w:style>
  <w:style w:type="table" w:styleId="a4">
    <w:name w:val="Table Grid"/>
    <w:basedOn w:val="a1"/>
    <w:uiPriority w:val="59"/>
    <w:rsid w:val="0080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0178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06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61A8"/>
  </w:style>
  <w:style w:type="paragraph" w:styleId="a8">
    <w:name w:val="footer"/>
    <w:basedOn w:val="a"/>
    <w:link w:val="a9"/>
    <w:uiPriority w:val="99"/>
    <w:unhideWhenUsed/>
    <w:rsid w:val="00906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61A8"/>
  </w:style>
  <w:style w:type="paragraph" w:styleId="aa">
    <w:name w:val="Balloon Text"/>
    <w:basedOn w:val="a"/>
    <w:link w:val="ab"/>
    <w:uiPriority w:val="99"/>
    <w:semiHidden/>
    <w:unhideWhenUsed/>
    <w:rsid w:val="00906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6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695A51-E9A5-40B8-9F05-3DA9B8E7F0A3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6BFA39C-079F-4E05-AFC8-3FEBF37CEE67}">
      <dgm:prSet phldrT="[Текст]" custT="1"/>
      <dgm:spPr/>
      <dgm:t>
        <a:bodyPr/>
        <a:lstStyle/>
        <a:p>
          <a:pPr algn="ctr"/>
          <a:r>
            <a:rPr lang="ru-RU" sz="2000"/>
            <a:t>Ситова Наталия</a:t>
          </a:r>
        </a:p>
      </dgm:t>
    </dgm:pt>
    <dgm:pt modelId="{65DEC603-AFE2-4933-B925-E4CB55075BED}" type="parTrans" cxnId="{304B4C54-F5E8-4618-89C6-0FD17B0591A0}">
      <dgm:prSet/>
      <dgm:spPr/>
      <dgm:t>
        <a:bodyPr/>
        <a:lstStyle/>
        <a:p>
          <a:endParaRPr lang="ru-RU"/>
        </a:p>
      </dgm:t>
    </dgm:pt>
    <dgm:pt modelId="{66F67C71-D4A4-46C7-9A17-521E2458916F}" type="sibTrans" cxnId="{304B4C54-F5E8-4618-89C6-0FD17B0591A0}">
      <dgm:prSet/>
      <dgm:spPr/>
      <dgm:t>
        <a:bodyPr/>
        <a:lstStyle/>
        <a:p>
          <a:endParaRPr lang="ru-RU"/>
        </a:p>
      </dgm:t>
    </dgm:pt>
    <dgm:pt modelId="{4542356C-CF3B-4959-982B-253AE4C375F1}" type="pres">
      <dgm:prSet presAssocID="{D7695A51-E9A5-40B8-9F05-3DA9B8E7F0A3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3B2E27C1-EE27-499E-B719-D9946A01D2CC}" type="pres">
      <dgm:prSet presAssocID="{26BFA39C-079F-4E05-AFC8-3FEBF37CEE67}" presName="parentText" presStyleLbl="node1" presStyleIdx="0" presStyleCnt="1" custScaleY="39049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4BEA172-3904-4C24-9755-BE942B0DAA26}" type="presOf" srcId="{26BFA39C-079F-4E05-AFC8-3FEBF37CEE67}" destId="{3B2E27C1-EE27-499E-B719-D9946A01D2CC}" srcOrd="0" destOrd="0" presId="urn:microsoft.com/office/officeart/2005/8/layout/vList2"/>
    <dgm:cxn modelId="{0CA6357E-DE10-4A7A-B767-0BAEE45A3AED}" type="presOf" srcId="{D7695A51-E9A5-40B8-9F05-3DA9B8E7F0A3}" destId="{4542356C-CF3B-4959-982B-253AE4C375F1}" srcOrd="0" destOrd="0" presId="urn:microsoft.com/office/officeart/2005/8/layout/vList2"/>
    <dgm:cxn modelId="{304B4C54-F5E8-4618-89C6-0FD17B0591A0}" srcId="{D7695A51-E9A5-40B8-9F05-3DA9B8E7F0A3}" destId="{26BFA39C-079F-4E05-AFC8-3FEBF37CEE67}" srcOrd="0" destOrd="0" parTransId="{65DEC603-AFE2-4933-B925-E4CB55075BED}" sibTransId="{66F67C71-D4A4-46C7-9A17-521E2458916F}"/>
    <dgm:cxn modelId="{201CD2A4-878C-4F95-8324-B31216ACA528}" type="presParOf" srcId="{4542356C-CF3B-4959-982B-253AE4C375F1}" destId="{3B2E27C1-EE27-499E-B719-D9946A01D2CC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2E27C1-EE27-499E-B719-D9946A01D2CC}">
      <dsp:nvSpPr>
        <dsp:cNvPr id="0" name=""/>
        <dsp:cNvSpPr/>
      </dsp:nvSpPr>
      <dsp:spPr>
        <a:xfrm>
          <a:off x="0" y="84611"/>
          <a:ext cx="6485861" cy="489996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Ситова Наталия</a:t>
          </a:r>
        </a:p>
      </dsp:txBody>
      <dsp:txXfrm>
        <a:off x="23920" y="108531"/>
        <a:ext cx="6438021" cy="44215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4E2F3C2FE7B433AACC8FBBE411066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6DACD5-3CDB-4032-808F-4A832F200B21}"/>
      </w:docPartPr>
      <w:docPartBody>
        <w:p w:rsidR="008C2C32" w:rsidRDefault="00161005" w:rsidP="00161005">
          <w:pPr>
            <w:pStyle w:val="F4E2F3C2FE7B433AACC8FBBE4110664E"/>
          </w:pPr>
          <w:r>
            <w:rPr>
              <w:color w:val="4F81BD" w:themeColor="accent1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05"/>
    <w:rsid w:val="00161005"/>
    <w:rsid w:val="001948B9"/>
    <w:rsid w:val="004167D6"/>
    <w:rsid w:val="00507BB9"/>
    <w:rsid w:val="00515743"/>
    <w:rsid w:val="00675E70"/>
    <w:rsid w:val="008C2C32"/>
    <w:rsid w:val="00A4595E"/>
    <w:rsid w:val="00D13BEF"/>
    <w:rsid w:val="00FC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0CF082A3364DF4B28350B1D7251179">
    <w:name w:val="2C0CF082A3364DF4B28350B1D7251179"/>
    <w:rsid w:val="00161005"/>
  </w:style>
  <w:style w:type="paragraph" w:customStyle="1" w:styleId="F4E2F3C2FE7B433AACC8FBBE4110664E">
    <w:name w:val="F4E2F3C2FE7B433AACC8FBBE4110664E"/>
    <w:rsid w:val="00161005"/>
  </w:style>
  <w:style w:type="paragraph" w:customStyle="1" w:styleId="7B38B50A9F194054BD7EC83814DF75E4">
    <w:name w:val="7B38B50A9F194054BD7EC83814DF75E4"/>
    <w:rsid w:val="00161005"/>
  </w:style>
  <w:style w:type="paragraph" w:customStyle="1" w:styleId="23CCB9609341432B843FC3206EC19C37">
    <w:name w:val="23CCB9609341432B843FC3206EC19C37"/>
    <w:rsid w:val="00161005"/>
  </w:style>
  <w:style w:type="paragraph" w:customStyle="1" w:styleId="2309C25AB88045758AA157AB4024CB04">
    <w:name w:val="2309C25AB88045758AA157AB4024CB04"/>
    <w:rsid w:val="001610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C0CF082A3364DF4B28350B1D7251179">
    <w:name w:val="2C0CF082A3364DF4B28350B1D7251179"/>
    <w:rsid w:val="00161005"/>
  </w:style>
  <w:style w:type="paragraph" w:customStyle="1" w:styleId="F4E2F3C2FE7B433AACC8FBBE4110664E">
    <w:name w:val="F4E2F3C2FE7B433AACC8FBBE4110664E"/>
    <w:rsid w:val="00161005"/>
  </w:style>
  <w:style w:type="paragraph" w:customStyle="1" w:styleId="7B38B50A9F194054BD7EC83814DF75E4">
    <w:name w:val="7B38B50A9F194054BD7EC83814DF75E4"/>
    <w:rsid w:val="00161005"/>
  </w:style>
  <w:style w:type="paragraph" w:customStyle="1" w:styleId="23CCB9609341432B843FC3206EC19C37">
    <w:name w:val="23CCB9609341432B843FC3206EC19C37"/>
    <w:rsid w:val="00161005"/>
  </w:style>
  <w:style w:type="paragraph" w:customStyle="1" w:styleId="2309C25AB88045758AA157AB4024CB04">
    <w:name w:val="2309C25AB88045758AA157AB4024CB04"/>
    <w:rsid w:val="001610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2039-2E06-4721-ACFA-83F4E72E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Количество мест в группе ограничено.Необходима предварительная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18-19 марта 2017 года, Тюмень, ул. Уральская, д. 60, корп. 1</dc:subject>
  <dc:creator>пк</dc:creator>
  <cp:lastModifiedBy>пк</cp:lastModifiedBy>
  <cp:revision>12</cp:revision>
  <dcterms:created xsi:type="dcterms:W3CDTF">2016-06-23T15:48:00Z</dcterms:created>
  <dcterms:modified xsi:type="dcterms:W3CDTF">2017-03-13T05:29:00Z</dcterms:modified>
</cp:coreProperties>
</file>